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9C57E" w14:textId="77777777" w:rsidR="00303E55" w:rsidRDefault="00761AA8">
      <w:r>
        <w:rPr>
          <w:noProof/>
        </w:rPr>
        <w:drawing>
          <wp:anchor distT="0" distB="0" distL="114300" distR="114300" simplePos="0" relativeHeight="251661312" behindDoc="0" locked="0" layoutInCell="1" allowOverlap="1" wp14:anchorId="3FDD5EF1" wp14:editId="2A901D9E">
            <wp:simplePos x="0" y="0"/>
            <wp:positionH relativeFrom="column">
              <wp:posOffset>549910</wp:posOffset>
            </wp:positionH>
            <wp:positionV relativeFrom="paragraph">
              <wp:posOffset>184785</wp:posOffset>
            </wp:positionV>
            <wp:extent cx="4629150" cy="2942590"/>
            <wp:effectExtent l="0" t="0" r="0" b="3810"/>
            <wp:wrapTight wrapText="bothSides">
              <wp:wrapPolygon edited="0">
                <wp:start x="0" y="0"/>
                <wp:lineTo x="0" y="21442"/>
                <wp:lineTo x="21452" y="21442"/>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sach Food Drive Flyer .png"/>
                    <pic:cNvPicPr/>
                  </pic:nvPicPr>
                  <pic:blipFill rotWithShape="1">
                    <a:blip r:embed="rId4">
                      <a:extLst>
                        <a:ext uri="{28A0092B-C50C-407E-A947-70E740481C1C}">
                          <a14:useLocalDpi xmlns:a14="http://schemas.microsoft.com/office/drawing/2010/main" val="0"/>
                        </a:ext>
                      </a:extLst>
                    </a:blip>
                    <a:srcRect l="11432" r="15644" b="62946"/>
                    <a:stretch/>
                  </pic:blipFill>
                  <pic:spPr bwMode="auto">
                    <a:xfrm>
                      <a:off x="0" y="0"/>
                      <a:ext cx="4629150" cy="294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A699D" w14:textId="77777777" w:rsidR="00303E55" w:rsidRPr="00303E55" w:rsidRDefault="00303E55" w:rsidP="00303E55"/>
    <w:p w14:paraId="79C262CE" w14:textId="77777777" w:rsidR="00303E55" w:rsidRPr="00303E55" w:rsidRDefault="00303E55" w:rsidP="00303E55"/>
    <w:p w14:paraId="31557093" w14:textId="77777777" w:rsidR="00303E55" w:rsidRPr="00303E55" w:rsidRDefault="00303E55" w:rsidP="00303E55"/>
    <w:p w14:paraId="35CC7512" w14:textId="77777777" w:rsidR="00303E55" w:rsidRPr="00303E55" w:rsidRDefault="00303E55" w:rsidP="00303E55"/>
    <w:p w14:paraId="7FB3F9D1" w14:textId="77777777" w:rsidR="00303E55" w:rsidRPr="00303E55" w:rsidRDefault="00303E55" w:rsidP="00303E55"/>
    <w:p w14:paraId="3683D5AA" w14:textId="77777777" w:rsidR="00303E55" w:rsidRPr="00303E55" w:rsidRDefault="00303E55" w:rsidP="00303E55"/>
    <w:p w14:paraId="7AA8B5A4" w14:textId="77777777" w:rsidR="00303E55" w:rsidRPr="00303E55" w:rsidRDefault="00303E55" w:rsidP="00303E55"/>
    <w:p w14:paraId="354D6172" w14:textId="77777777" w:rsidR="00303E55" w:rsidRPr="00303E55" w:rsidRDefault="00303E55" w:rsidP="00303E55"/>
    <w:p w14:paraId="74A01878" w14:textId="77777777" w:rsidR="00303E55" w:rsidRPr="00303E55" w:rsidRDefault="00303E55" w:rsidP="00303E55"/>
    <w:p w14:paraId="3CD7AD6D" w14:textId="77777777" w:rsidR="00303E55" w:rsidRPr="00303E55" w:rsidRDefault="00303E55" w:rsidP="00303E55"/>
    <w:p w14:paraId="392515ED" w14:textId="77777777" w:rsidR="00303E55" w:rsidRPr="00303E55" w:rsidRDefault="00303E55" w:rsidP="00303E55"/>
    <w:p w14:paraId="5EC6EB14" w14:textId="77777777" w:rsidR="00303E55" w:rsidRPr="00303E55" w:rsidRDefault="00303E55" w:rsidP="00303E55"/>
    <w:p w14:paraId="10355122" w14:textId="77777777" w:rsidR="00303E55" w:rsidRPr="00303E55" w:rsidRDefault="00303E55" w:rsidP="00303E55"/>
    <w:p w14:paraId="68764A49" w14:textId="77777777" w:rsidR="00303E55" w:rsidRPr="00303E55" w:rsidRDefault="00303E55" w:rsidP="00303E55"/>
    <w:p w14:paraId="1D0CB08F" w14:textId="77777777" w:rsidR="00303E55" w:rsidRDefault="00303E55" w:rsidP="00303E55"/>
    <w:p w14:paraId="0ADE0FDB" w14:textId="77777777" w:rsidR="004B5CDE" w:rsidRDefault="004B5CDE" w:rsidP="004B5CDE">
      <w:pPr>
        <w:tabs>
          <w:tab w:val="left" w:pos="7944"/>
        </w:tabs>
      </w:pPr>
    </w:p>
    <w:p w14:paraId="0412F6FD" w14:textId="77777777" w:rsidR="004B5CDE" w:rsidRDefault="004B5CDE" w:rsidP="004B5CDE">
      <w:pPr>
        <w:tabs>
          <w:tab w:val="left" w:pos="7944"/>
        </w:tabs>
      </w:pPr>
    </w:p>
    <w:p w14:paraId="669A04C0" w14:textId="77777777" w:rsidR="004B5CDE" w:rsidRDefault="004B5CDE" w:rsidP="004B5CDE">
      <w:pPr>
        <w:tabs>
          <w:tab w:val="left" w:pos="7944"/>
        </w:tabs>
      </w:pPr>
    </w:p>
    <w:p w14:paraId="3DB52679" w14:textId="77777777" w:rsidR="004B5CDE" w:rsidRDefault="004B5CDE" w:rsidP="004B5CDE">
      <w:pPr>
        <w:tabs>
          <w:tab w:val="left" w:pos="7944"/>
        </w:tabs>
      </w:pPr>
      <w:r>
        <w:t>The debate over whether or not to eat kitniyot (rice, corn, soybeans, peas, lentils and legumes) during Pesach has been waged for centuries. No matter which side of the debate you sit on, we can all agree that kitniyot are essential for the diets of those who are hungry.</w:t>
      </w:r>
    </w:p>
    <w:p w14:paraId="6991B8EF" w14:textId="5D1C123F" w:rsidR="004B5CDE" w:rsidRDefault="004B5CDE" w:rsidP="004B5CDE">
      <w:pPr>
        <w:tabs>
          <w:tab w:val="left" w:pos="7944"/>
        </w:tabs>
      </w:pPr>
    </w:p>
    <w:p w14:paraId="1670A5E2" w14:textId="38245B71" w:rsidR="004B5CDE" w:rsidRDefault="004B5CDE" w:rsidP="004B5CDE">
      <w:pPr>
        <w:tabs>
          <w:tab w:val="left" w:pos="7944"/>
        </w:tabs>
      </w:pPr>
    </w:p>
    <w:p w14:paraId="7A9888A5" w14:textId="755BC803" w:rsidR="004B5CDE" w:rsidRDefault="004B5CDE" w:rsidP="004B5CDE">
      <w:pPr>
        <w:tabs>
          <w:tab w:val="left" w:pos="7944"/>
        </w:tabs>
      </w:pPr>
    </w:p>
    <w:p w14:paraId="48BF0EF6" w14:textId="4D8389A7" w:rsidR="004B5CDE" w:rsidRDefault="004B5CDE" w:rsidP="004B5CDE">
      <w:pPr>
        <w:tabs>
          <w:tab w:val="left" w:pos="7944"/>
        </w:tabs>
      </w:pPr>
      <w:r>
        <w:t>Our Pesach Food Drive allows us to act upon the command to “let all who are hungry come and eat”.</w:t>
      </w:r>
    </w:p>
    <w:p w14:paraId="64ADD84B" w14:textId="711AAFA0" w:rsidR="004B5CDE" w:rsidRDefault="004B5CDE" w:rsidP="004B5CDE">
      <w:pPr>
        <w:tabs>
          <w:tab w:val="left" w:pos="7944"/>
        </w:tabs>
      </w:pPr>
    </w:p>
    <w:p w14:paraId="7C4FA8C8" w14:textId="73C5F08E" w:rsidR="004B5CDE" w:rsidRDefault="004B5CDE" w:rsidP="004B5CDE">
      <w:pPr>
        <w:tabs>
          <w:tab w:val="left" w:pos="7944"/>
        </w:tabs>
      </w:pPr>
      <w:bookmarkStart w:id="0" w:name="_GoBack"/>
      <w:bookmarkEnd w:id="0"/>
    </w:p>
    <w:p w14:paraId="170B044F" w14:textId="6F8BF2C2" w:rsidR="004B5CDE" w:rsidRDefault="004B5CDE" w:rsidP="004B5CDE">
      <w:pPr>
        <w:tabs>
          <w:tab w:val="left" w:pos="7944"/>
        </w:tabs>
      </w:pPr>
    </w:p>
    <w:p w14:paraId="577F2818" w14:textId="66ECFFC0" w:rsidR="00D418A8" w:rsidRPr="00303E55" w:rsidRDefault="00D418A8" w:rsidP="004B5CDE">
      <w:pPr>
        <w:tabs>
          <w:tab w:val="left" w:pos="7944"/>
        </w:tabs>
      </w:pPr>
      <w:r>
        <w:rPr>
          <w:noProof/>
        </w:rPr>
        <w:drawing>
          <wp:anchor distT="0" distB="0" distL="114300" distR="114300" simplePos="0" relativeHeight="251662336" behindDoc="0" locked="0" layoutInCell="1" allowOverlap="1" wp14:anchorId="4F29E59B" wp14:editId="0379A564">
            <wp:simplePos x="0" y="0"/>
            <wp:positionH relativeFrom="column">
              <wp:posOffset>-914400</wp:posOffset>
            </wp:positionH>
            <wp:positionV relativeFrom="paragraph">
              <wp:posOffset>890905</wp:posOffset>
            </wp:positionV>
            <wp:extent cx="7590790" cy="2385695"/>
            <wp:effectExtent l="0" t="0" r="3810" b="1905"/>
            <wp:wrapTight wrapText="bothSides">
              <wp:wrapPolygon edited="0">
                <wp:start x="0" y="0"/>
                <wp:lineTo x="0" y="21387"/>
                <wp:lineTo x="21539" y="21387"/>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sach Food Drive Flyer .png"/>
                    <pic:cNvPicPr/>
                  </pic:nvPicPr>
                  <pic:blipFill rotWithShape="1">
                    <a:blip r:embed="rId5" cstate="print">
                      <a:extLst>
                        <a:ext uri="{28A0092B-C50C-407E-A947-70E740481C1C}">
                          <a14:useLocalDpi xmlns:a14="http://schemas.microsoft.com/office/drawing/2010/main" val="0"/>
                        </a:ext>
                      </a:extLst>
                    </a:blip>
                    <a:srcRect l="8656" t="70061" r="12912" b="10263"/>
                    <a:stretch/>
                  </pic:blipFill>
                  <pic:spPr bwMode="auto">
                    <a:xfrm>
                      <a:off x="0" y="0"/>
                      <a:ext cx="7590790" cy="238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CDE">
        <w:t>If you would prefer, you can make a donation on the Mazon Australia website https://www.mazonaustralia.org/pesach and we will do the shopping for you. All monetary donations over $2 are tax deductible.</w:t>
      </w:r>
      <w:r w:rsidRPr="00D418A8">
        <w:rPr>
          <w:noProof/>
        </w:rPr>
        <w:t xml:space="preserve"> </w:t>
      </w:r>
    </w:p>
    <w:sectPr w:rsidR="00D418A8" w:rsidRPr="00303E55" w:rsidSect="0056712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DE"/>
    <w:rsid w:val="00114ADE"/>
    <w:rsid w:val="00303E55"/>
    <w:rsid w:val="004B5CDE"/>
    <w:rsid w:val="00502066"/>
    <w:rsid w:val="005305CF"/>
    <w:rsid w:val="00567126"/>
    <w:rsid w:val="006D56F0"/>
    <w:rsid w:val="00761AA8"/>
    <w:rsid w:val="00D4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20F7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Pages>
  <Words>89</Words>
  <Characters>511</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Irons</dc:creator>
  <cp:keywords/>
  <dc:description/>
  <cp:lastModifiedBy>Sarah Irons</cp:lastModifiedBy>
  <cp:revision>2</cp:revision>
  <dcterms:created xsi:type="dcterms:W3CDTF">2020-02-14T03:10:00Z</dcterms:created>
  <dcterms:modified xsi:type="dcterms:W3CDTF">2020-02-18T00:12:00Z</dcterms:modified>
</cp:coreProperties>
</file>